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40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1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F50477">
        <w:rPr>
          <w:rFonts w:ascii="Times New Roman" w:hAnsi="Times New Roman" w:cs="Times New Roman"/>
          <w:b/>
          <w:sz w:val="28"/>
          <w:szCs w:val="28"/>
        </w:rPr>
        <w:t>РАБОЧЕГО ПОСЕЛКА ДОРОГИНО</w:t>
      </w:r>
      <w:r w:rsidRPr="0018571E"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</w:t>
      </w:r>
    </w:p>
    <w:p w:rsidR="0018571E" w:rsidRPr="00C30352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3035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8571E" w:rsidRPr="00C30352" w:rsidRDefault="0018571E" w:rsidP="001857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571E" w:rsidRPr="00C30352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35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8571E" w:rsidRPr="00C30352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30352">
        <w:rPr>
          <w:rFonts w:ascii="Times New Roman" w:hAnsi="Times New Roman" w:cs="Times New Roman"/>
          <w:sz w:val="28"/>
          <w:szCs w:val="28"/>
        </w:rPr>
        <w:t>1</w:t>
      </w:r>
      <w:r w:rsidR="00C30352">
        <w:rPr>
          <w:rFonts w:ascii="Times New Roman" w:hAnsi="Times New Roman" w:cs="Times New Roman"/>
          <w:sz w:val="28"/>
          <w:szCs w:val="28"/>
        </w:rPr>
        <w:t>7</w:t>
      </w:r>
      <w:r w:rsidRPr="00C30352">
        <w:rPr>
          <w:rFonts w:ascii="Times New Roman" w:hAnsi="Times New Roman" w:cs="Times New Roman"/>
          <w:sz w:val="28"/>
          <w:szCs w:val="28"/>
        </w:rPr>
        <w:t>-ой сессии</w:t>
      </w:r>
    </w:p>
    <w:p w:rsidR="0018571E" w:rsidRDefault="001A6179" w:rsidP="0018571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0352">
        <w:rPr>
          <w:rFonts w:ascii="Times New Roman" w:hAnsi="Times New Roman" w:cs="Times New Roman"/>
          <w:sz w:val="28"/>
          <w:szCs w:val="28"/>
        </w:rPr>
        <w:t>1 февраля 2022 года</w:t>
      </w:r>
      <w:r w:rsidR="008E3DD6" w:rsidRPr="00C30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C3035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E3DD6" w:rsidRPr="00C30352">
        <w:rPr>
          <w:rFonts w:ascii="Times New Roman" w:hAnsi="Times New Roman" w:cs="Times New Roman"/>
          <w:sz w:val="28"/>
          <w:szCs w:val="28"/>
        </w:rPr>
        <w:t>№</w:t>
      </w:r>
      <w:r w:rsidR="008E3DD6">
        <w:rPr>
          <w:rFonts w:ascii="Times New Roman" w:hAnsi="Times New Roman" w:cs="Times New Roman"/>
          <w:sz w:val="28"/>
          <w:szCs w:val="28"/>
        </w:rPr>
        <w:t xml:space="preserve"> </w:t>
      </w:r>
      <w:r w:rsidR="00C30352">
        <w:rPr>
          <w:rFonts w:ascii="Times New Roman" w:hAnsi="Times New Roman" w:cs="Times New Roman"/>
          <w:sz w:val="28"/>
          <w:szCs w:val="28"/>
        </w:rPr>
        <w:t>15</w:t>
      </w:r>
    </w:p>
    <w:p w:rsidR="008E3DD6" w:rsidRDefault="00F50477" w:rsidP="008E3DD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Дорогино</w:t>
      </w:r>
    </w:p>
    <w:p w:rsidR="008E3DD6" w:rsidRDefault="008E3DD6" w:rsidP="008E3DD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E3DD6" w:rsidRDefault="008E3DD6" w:rsidP="008E3DD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D6">
        <w:rPr>
          <w:rFonts w:ascii="Times New Roman" w:hAnsi="Times New Roman" w:cs="Times New Roman"/>
          <w:b/>
          <w:sz w:val="28"/>
          <w:szCs w:val="28"/>
        </w:rPr>
        <w:t>Об обращении в Избирательную комиссию Новосибирской области</w:t>
      </w:r>
    </w:p>
    <w:p w:rsidR="007D5A4F" w:rsidRDefault="007D5A4F" w:rsidP="008E3DD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A4F" w:rsidRDefault="008E3DD6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4 статьи 24 Федерального закона «Об основных гарантиях избирательных прав и права на участие в референдуме граждан Российской Федерации», с частью 4 статьи 6 Закона Новосибирской области «Об избирательных комиссиях, комиссиях референдума в Новосибирской области», Совет депутатов</w:t>
      </w:r>
      <w:r w:rsidR="007D5A4F">
        <w:rPr>
          <w:rFonts w:ascii="Times New Roman" w:hAnsi="Times New Roman" w:cs="Times New Roman"/>
          <w:sz w:val="28"/>
          <w:szCs w:val="28"/>
        </w:rPr>
        <w:t xml:space="preserve"> </w:t>
      </w:r>
      <w:r w:rsidR="00F50477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7D5A4F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A4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Обратиться в Избирательную комиссию Новосибирской области с п</w:t>
      </w:r>
      <w:r w:rsidR="00B87B20">
        <w:rPr>
          <w:rFonts w:ascii="Times New Roman" w:hAnsi="Times New Roman" w:cs="Times New Roman"/>
          <w:sz w:val="28"/>
          <w:szCs w:val="28"/>
        </w:rPr>
        <w:t>росьбой о возложении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  <w:r w:rsidR="00F50477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</w:t>
      </w:r>
      <w:r w:rsidR="0056788F">
        <w:rPr>
          <w:rFonts w:ascii="Times New Roman" w:hAnsi="Times New Roman" w:cs="Times New Roman"/>
          <w:sz w:val="28"/>
          <w:szCs w:val="28"/>
        </w:rPr>
        <w:t xml:space="preserve">территориальную </w:t>
      </w:r>
      <w:r w:rsidR="00AC003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збирательную комиссию</w:t>
      </w:r>
      <w:r w:rsidR="0056788F">
        <w:rPr>
          <w:rFonts w:ascii="Times New Roman" w:hAnsi="Times New Roman" w:cs="Times New Roman"/>
          <w:sz w:val="28"/>
          <w:szCs w:val="28"/>
        </w:rPr>
        <w:t xml:space="preserve"> Черепановского района</w:t>
      </w:r>
      <w:r w:rsidR="00F5047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настоящее решение в Избирательную комиссию Новосибирской области.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A4F" w:rsidRDefault="007D5A4F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C0038" w:rsidRDefault="00C30352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   Стаценко Л.С.</w:t>
      </w:r>
    </w:p>
    <w:p w:rsidR="00C30352" w:rsidRDefault="00C30352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30352" w:rsidRDefault="00C30352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30352" w:rsidRDefault="00C30352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30352" w:rsidRDefault="00C30352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7D5A4F" w:rsidRPr="007D5A4F" w:rsidRDefault="007D5A4F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7D5A4F" w:rsidRPr="007D5A4F" w:rsidSect="00AE3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A5D"/>
    <w:rsid w:val="001569C0"/>
    <w:rsid w:val="0018571E"/>
    <w:rsid w:val="001A6179"/>
    <w:rsid w:val="00282B40"/>
    <w:rsid w:val="0056788F"/>
    <w:rsid w:val="007D5A4F"/>
    <w:rsid w:val="008E3DD6"/>
    <w:rsid w:val="00AC0038"/>
    <w:rsid w:val="00AE35FC"/>
    <w:rsid w:val="00B87B20"/>
    <w:rsid w:val="00C30352"/>
    <w:rsid w:val="00D70A5D"/>
    <w:rsid w:val="00F5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B1779"/>
  <w15:docId w15:val="{024163D1-8CA6-4DE1-963B-061E45C2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04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Ширманова Ольга Александровна</dc:creator>
  <cp:lastModifiedBy>Пользователь</cp:lastModifiedBy>
  <cp:revision>4</cp:revision>
  <dcterms:created xsi:type="dcterms:W3CDTF">2022-01-26T07:36:00Z</dcterms:created>
  <dcterms:modified xsi:type="dcterms:W3CDTF">2022-02-04T07:14:00Z</dcterms:modified>
</cp:coreProperties>
</file>